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E2703-012-2025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Chantal Gopin,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Mixte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visé, 101 - 99 à 1170 Watermael-Boitsfort</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29 -01 -205.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635.000 €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655.000 €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Chantal Gopin,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