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terrasse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Beckers, 66 à 1040 Etterbeek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